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rPr/>
      </w:pPr>
      <w:r>
        <w:rPr/>
      </w:r>
    </w:p>
    <w:p>
      <w:pPr>
        <w:pStyle w:val="Normal"/>
        <w:shd w:val="clear" w:color="auto" w:fill="FFFFFF" w:themeFill="background1"/>
        <w:rPr/>
      </w:pPr>
      <w:r>
        <w:rPr/>
      </w:r>
    </w:p>
    <w:tbl>
      <w:tblPr>
        <w:tblStyle w:val="Tabelacomgrade"/>
        <w:tblW w:w="11057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12"/>
        <w:gridCol w:w="220"/>
        <w:gridCol w:w="2359"/>
        <w:gridCol w:w="1"/>
        <w:gridCol w:w="1034"/>
        <w:gridCol w:w="405"/>
        <w:gridCol w:w="888"/>
        <w:gridCol w:w="1962"/>
        <w:gridCol w:w="418"/>
        <w:gridCol w:w="1"/>
        <w:gridCol w:w="1"/>
        <w:gridCol w:w="2155"/>
      </w:tblGrid>
      <w:tr>
        <w:trPr>
          <w:trHeight w:val="795" w:hRule="atLeast"/>
        </w:trPr>
        <w:tc>
          <w:tcPr>
            <w:tcW w:w="1612" w:type="dxa"/>
            <w:vMerge w:val="restart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828675" cy="1003935"/>
                  <wp:effectExtent l="0" t="0" r="0" b="0"/>
                  <wp:docPr id="1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gridSpan w:val="8"/>
            <w:tcBorders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PREFEITURA MUNICIPAL DE CONTAGEM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ÓRGÃO MUNICIPAL : SMDS</w:t>
            </w:r>
          </w:p>
        </w:tc>
        <w:tc>
          <w:tcPr>
            <w:tcW w:w="2157" w:type="dxa"/>
            <w:gridSpan w:val="3"/>
            <w:vMerge w:val="restart"/>
            <w:tcBorders>
              <w:left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76" w:before="240" w:after="0"/>
              <w:jc w:val="center"/>
              <w:rPr/>
            </w:pPr>
            <w:r>
              <w:rPr>
                <w:b/>
                <w:sz w:val="28"/>
                <w:szCs w:val="28"/>
              </w:rPr>
              <w:t>DATA:</w:t>
            </w:r>
          </w:p>
        </w:tc>
      </w:tr>
      <w:tr>
        <w:trPr>
          <w:trHeight w:val="79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  <w:tc>
          <w:tcPr>
            <w:tcW w:w="7287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PARECER TÉCNICO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DECRETO Nº 30/2017</w:t>
            </w:r>
          </w:p>
        </w:tc>
        <w:tc>
          <w:tcPr>
            <w:tcW w:w="2157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5" w:hRule="atLeast"/>
        </w:trPr>
        <w:tc>
          <w:tcPr>
            <w:tcW w:w="1612" w:type="dxa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  <w:lang w:eastAsia="pt-BR"/>
              </w:rPr>
              <w:t>PROCESSO:</w:t>
            </w:r>
          </w:p>
        </w:tc>
        <w:tc>
          <w:tcPr>
            <w:tcW w:w="2580" w:type="dxa"/>
            <w:gridSpan w:val="3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  <w:t>PRESTAÇÃO DE CONTAS</w:t>
            </w:r>
          </w:p>
        </w:tc>
        <w:tc>
          <w:tcPr>
            <w:tcW w:w="1439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PARCELA/Nº:</w:t>
            </w:r>
          </w:p>
        </w:tc>
        <w:tc>
          <w:tcPr>
            <w:tcW w:w="3269" w:type="dxa"/>
            <w:gridSpan w:val="4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Saldo da 6ª Parcela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 xml:space="preserve">(  </w:t>
            </w:r>
            <w:r>
              <w:rPr>
                <w:b/>
              </w:rPr>
              <w:t>X</w:t>
            </w:r>
            <w:r>
              <w:rPr>
                <w:b/>
              </w:rPr>
              <w:t>) PARCIAL/ANUAL</w:t>
            </w:r>
          </w:p>
        </w:tc>
      </w:tr>
      <w:tr>
        <w:trPr>
          <w:trHeight w:val="225" w:hRule="atLeast"/>
        </w:trPr>
        <w:tc>
          <w:tcPr>
            <w:tcW w:w="1612" w:type="dxa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</w:r>
          </w:p>
        </w:tc>
        <w:tc>
          <w:tcPr>
            <w:tcW w:w="2580" w:type="dxa"/>
            <w:gridSpan w:val="3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69" w:type="dxa"/>
            <w:gridSpan w:val="4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(   ) FINAL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PARCERIA Nº: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Termo de Fomento 009/2019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PARCEIRO: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bookmarkStart w:id="0" w:name="__UnoMark__166_406061334"/>
            <w:bookmarkEnd w:id="0"/>
            <w:r>
              <w:rPr>
                <w:rFonts w:cs="Arial" w:ascii="Arial" w:hAnsi="Arial"/>
                <w:sz w:val="24"/>
                <w:szCs w:val="24"/>
              </w:rPr>
              <w:t>Associação do Bairro Bela Vista- ASCOBEV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CNPJ:</w:t>
            </w:r>
          </w:p>
        </w:tc>
        <w:tc>
          <w:tcPr>
            <w:tcW w:w="3614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18.261.586/0001-03</w:t>
            </w:r>
          </w:p>
        </w:tc>
        <w:tc>
          <w:tcPr>
            <w:tcW w:w="129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PERÍODO:</w:t>
            </w:r>
          </w:p>
        </w:tc>
        <w:tc>
          <w:tcPr>
            <w:tcW w:w="19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01/0</w:t>
            </w:r>
            <w:r>
              <w:rPr/>
              <w:t>6</w:t>
            </w:r>
            <w:r>
              <w:rPr/>
              <w:t>/2020</w:t>
            </w:r>
          </w:p>
        </w:tc>
        <w:tc>
          <w:tcPr>
            <w:tcW w:w="42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À</w:t>
            </w:r>
          </w:p>
        </w:tc>
        <w:tc>
          <w:tcPr>
            <w:tcW w:w="21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/>
              <w:t>3</w:t>
            </w:r>
            <w:r>
              <w:rPr/>
              <w:t>0</w:t>
            </w:r>
            <w:r>
              <w:rPr/>
              <w:t>/0</w:t>
            </w:r>
            <w:r>
              <w:rPr/>
              <w:t>6</w:t>
            </w:r>
            <w:r>
              <w:rPr/>
              <w:t>/2020</w:t>
            </w:r>
          </w:p>
        </w:tc>
      </w:tr>
      <w:tr>
        <w:trPr>
          <w:trHeight w:val="547" w:hRule="atLeast"/>
        </w:trPr>
        <w:tc>
          <w:tcPr>
            <w:tcW w:w="1612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  <w:lang w:eastAsia="pt-BR"/>
              </w:rPr>
            </w:pPr>
            <w:r>
              <w:rPr>
                <w:b/>
                <w:lang w:eastAsia="pt-BR"/>
              </w:rPr>
              <w:t>VALOR TOTAL CELEBRADO:</w:t>
            </w:r>
          </w:p>
        </w:tc>
        <w:tc>
          <w:tcPr>
            <w:tcW w:w="9444" w:type="dxa"/>
            <w:gridSpan w:val="11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/>
              <w:t>R$ 217.105,86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ANÁLISE TÉCNICA - </w:t>
            </w:r>
            <w:r>
              <w:rPr/>
              <w:t>Conclusão descrevendo se o objeto proposto no Plano de Trabalho foi atingido em sua totalidade, bem como acerca da correta aplicação dos recursos</w:t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 xml:space="preserve">Algumas metas  elencadas no plano de trabalho não estão sendo cumpridas,  sob alegação dos efeitos da PANDEMIA do  CONVID-19, sendo que na prestação de contas referente ao período acima mencionado, foi apresentado relatório  da Associação Viva Bem  de  atividade de Fisioterapia, que não consta no plano de metas e de  associação  diferente da OSC parceira. 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jc w:val="both"/>
              <w:rPr/>
            </w:pP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hanging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hanging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hanging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ind w:hanging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  <w:p>
            <w:pPr>
              <w:pStyle w:val="ListParagraph"/>
              <w:shd w:val="clear" w:color="auto" w:fill="FFFFFF" w:themeFill="background1"/>
              <w:spacing w:lineRule="auto" w:line="240" w:before="0" w:after="0"/>
              <w:contextualSpacing/>
              <w:rPr/>
            </w:pPr>
            <w:r>
              <w:rPr/>
            </w:r>
          </w:p>
        </w:tc>
      </w:tr>
      <w:tr>
        <w:trPr>
          <w:trHeight w:val="339" w:hRule="atLeast"/>
        </w:trPr>
        <w:tc>
          <w:tcPr>
            <w:tcW w:w="11056" w:type="dxa"/>
            <w:gridSpan w:val="12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CONCLUSÃO FINAL – Foi possível concluir que a OSC comprovou a execução das metas estabelecidas na parceria e prestou contas de forma correta?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/>
            </w:pPr>
            <w:r>
              <w:rPr>
                <w:b/>
              </w:rPr>
              <w:t>SIM(    )</w:t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INTEGRALMENTE (   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PARCIALMENTE (   x )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/>
            </w:pPr>
            <w:r>
              <w:rPr>
                <w:b/>
              </w:rPr>
              <w:t xml:space="preserve">JUSTIFICATIVA: </w:t>
            </w:r>
            <w:r>
              <w:rPr>
                <w:b/>
              </w:rPr>
              <w:t>PANDEMIA COVID-19</w:t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restart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NÃO (    )</w:t>
            </w:r>
          </w:p>
        </w:tc>
        <w:tc>
          <w:tcPr>
            <w:tcW w:w="2360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RECOMENDAÇÕES</w:t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1832" w:type="dxa"/>
            <w:gridSpan w:val="2"/>
            <w:vMerge w:val="continue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0" w:type="dxa"/>
            <w:gridSpan w:val="2"/>
            <w:vMerge w:val="continue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64" w:type="dxa"/>
            <w:gridSpan w:val="8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TÉCNICO RESPONSÁVEL PELA ELABORAÇÃO: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Wagner Assis Rosa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DATA DO PARECER: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09/09/2020</w:t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ASSINATURA: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4191" w:type="dxa"/>
            <w:gridSpan w:val="3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Nº DE MATRÍCULA:</w:t>
            </w:r>
          </w:p>
        </w:tc>
        <w:tc>
          <w:tcPr>
            <w:tcW w:w="6865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148995-6</w:t>
            </w:r>
          </w:p>
        </w:tc>
      </w:tr>
    </w:tbl>
    <w:p>
      <w:pPr>
        <w:pStyle w:val="Normal"/>
        <w:shd w:val="clear" w:color="auto" w:fill="FFFFFF" w:themeFill="background1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238" w:right="244" w:header="0" w:top="238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30049058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44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476e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f1e3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f1e33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42ad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76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501189"/>
    <w:pPr>
      <w:spacing w:lineRule="auto" w:line="240" w:before="280" w:after="0"/>
      <w:jc w:val="center"/>
    </w:pPr>
    <w:rPr>
      <w:rFonts w:ascii="Lucida Sans Unicode" w:hAnsi="Lucida Sans Unicode" w:eastAsia="Times New Roman" w:cs="Lucida Sans Unicode"/>
      <w:color w:val="000000"/>
      <w:sz w:val="36"/>
      <w:szCs w:val="36"/>
      <w:lang w:eastAsia="zh-CN"/>
    </w:rPr>
  </w:style>
  <w:style w:type="paragraph" w:styleId="NormalWeb">
    <w:name w:val="Normal (Web)"/>
    <w:basedOn w:val="Normal"/>
    <w:uiPriority w:val="99"/>
    <w:qFormat/>
    <w:rsid w:val="008c3ce5"/>
    <w:pPr>
      <w:spacing w:lineRule="auto" w:line="240" w:before="280" w:after="119"/>
      <w:ind w:left="851" w:firstLine="1418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f1e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09E5-E1D3-450F-8B66-D1D041FC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LibreOffice/5.3.6.1$Windows_X86_64 LibreOffice_project/686f202eff87ef707079aeb7f485847613344eb7</Application>
  <Pages>1</Pages>
  <Words>189</Words>
  <Characters>1061</Characters>
  <CharactersWithSpaces>2462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2018-08-23T19:52:00Z</dcterms:created>
  <dc:creator>Cláudio Nogueira</dc:creator>
  <dc:description/>
  <dc:language>pt-BR</dc:language>
  <cp:lastModifiedBy/>
  <cp:lastPrinted>2020-09-08T14:23:09Z</cp:lastPrinted>
  <dcterms:modified xsi:type="dcterms:W3CDTF">2020-09-08T14:23:50Z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